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Консультация для родителей </w:t>
      </w:r>
    </w:p>
    <w:p w:rsidR="002302C7" w:rsidRPr="002302C7" w:rsidRDefault="002302C7" w:rsidP="002302C7">
      <w:pPr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«Речевые игры по дороге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 детский сад»</w:t>
      </w: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2302C7" w:rsidRDefault="002302C7" w:rsidP="002302C7">
      <w:pPr>
        <w:ind w:firstLine="36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302C7" w:rsidRPr="002302C7" w:rsidRDefault="002302C7" w:rsidP="002302C7">
      <w:pPr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lastRenderedPageBreak/>
        <w:t>«Речевые игры по дороге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 детский сад»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Сегодня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минуту. Предлагаю вашему вниманию интересные и занимательные речевые игры, которые будут способствовать развитию речи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ребенка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, пока вы добираетесь до детского сада или возвращаетесь домой. Лучше развивать речевые навыки в свободном общении с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ребенком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, в творческих играх. Дети,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увлеченные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замыслом игры, не замечают того, что они учатся, хотя им приходится сталкиваться с трудностями при решении задач, поставленных в игровой форме. Данные речевые игры способствуют развитию речи, обогащения словаря, внимания, воображения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ребенка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. С помощью таких игр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научиться классифицировать, обобщать предметы. Для достижения положительного результата, необходимо играть ежедневно.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«Кто или что может это делать?»</w:t>
      </w:r>
      <w:r w:rsidRPr="002302C7">
        <w:rPr>
          <w:rFonts w:ascii="Arial" w:hAnsi="Arial" w:cs="Arial"/>
          <w:color w:val="111111"/>
          <w:sz w:val="27"/>
          <w:szCs w:val="27"/>
        </w:rPr>
        <w:t> (систематизация словаря)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Взрослый называет действие, а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подбирает предметы.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Например: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идет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подбирает: девочка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идет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, мальчик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идет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, кошка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идет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, снег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идет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и т. д. Подберите слова к глаголам стоит, сидит, лежит, бежит, плавает, спит, ползает, качается, летает, плавает…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«Что на что похоже»</w:t>
      </w:r>
      <w:r w:rsidRPr="002302C7">
        <w:rPr>
          <w:rFonts w:ascii="Arial" w:hAnsi="Arial" w:cs="Arial"/>
          <w:color w:val="111111"/>
          <w:sz w:val="27"/>
          <w:szCs w:val="27"/>
        </w:rPr>
        <w:t xml:space="preserve"> (развитие связной монологической речи, развитие творческих способностей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ребенка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>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Ребенку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предлагается подобрать похожие слова.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Белый снег похож на (что)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Синий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лед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похож на… (что)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Густой туман похож на (что)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Чистый дождь похож на… (что)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Блестящая на солнце паутина похожа на… (что)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День похож на (что)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«Что для чего»</w:t>
      </w:r>
      <w:r w:rsidRPr="002302C7">
        <w:rPr>
          <w:rFonts w:ascii="Arial" w:hAnsi="Arial" w:cs="Arial"/>
          <w:color w:val="111111"/>
          <w:sz w:val="27"/>
          <w:szCs w:val="27"/>
        </w:rPr>
        <w:t> (активизация в речи сложных слов)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Взрослый предлагает вспомнить, где хранятся эти предметы: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хлеб – в хлебнице,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сахар – в сахарнице,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конфеты – в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конфетнице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>,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lastRenderedPageBreak/>
        <w:t>мыло – в мыльнице,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перец - в перечнице,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салат – в салатнице,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суп – в супнице,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соус - в соуснице и т. д.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«Вместе веселей» </w:t>
      </w:r>
      <w:r w:rsidRPr="002302C7">
        <w:rPr>
          <w:rFonts w:ascii="Arial" w:hAnsi="Arial" w:cs="Arial"/>
          <w:color w:val="111111"/>
          <w:sz w:val="27"/>
          <w:szCs w:val="27"/>
        </w:rPr>
        <w:t>(систематизация словарного запаса.)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Добавь одно слово, которое подходит к двум словам.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Мама, сын (дочь) – что делают?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Летит,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клюет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– кто?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Дерево, цветы – что делают?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Сидит, стоит – кто?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Кошка, собака – что делают?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Льется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>, журчит – что?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Шумит, дует – что?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Дождь, снег – что делают?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«Цепочка слов»</w:t>
      </w:r>
      <w:r w:rsidRPr="002302C7">
        <w:rPr>
          <w:rFonts w:ascii="Arial" w:hAnsi="Arial" w:cs="Arial"/>
          <w:color w:val="111111"/>
          <w:sz w:val="27"/>
          <w:szCs w:val="27"/>
        </w:rPr>
        <w:t> (закрепить умение выделять первый и последний звук в слове)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Взрослый и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по очереди называют любые слова.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Например: кошка – автобус – сок – куст – танк – капуста -.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</w:t>
      </w:r>
      <w:proofErr w:type="spellStart"/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Веселый</w:t>
      </w:r>
      <w:proofErr w:type="spellEnd"/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счет</w:t>
      </w:r>
      <w:proofErr w:type="spellEnd"/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»</w:t>
      </w:r>
      <w:r w:rsidRPr="002302C7">
        <w:rPr>
          <w:rFonts w:ascii="Arial" w:hAnsi="Arial" w:cs="Arial"/>
          <w:color w:val="111111"/>
          <w:sz w:val="27"/>
          <w:szCs w:val="27"/>
        </w:rPr>
        <w:t> (согласование числительного с существительным и прилагательным)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Вокруг много одинаковых предметов.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Какие ты можешь назвать? (дома, деревья, листья, лужи, сугробы, столбы, окна.)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Давай их посчитаем. Один кирпичный дом, два кирпичных дома, три кирпичных дома, четыре кирпичных дома, пять кирпичных домов и т. д. (Каждый день можно подбирать разные определения к одному слову. Например: кирпичный дом, высокий дом, красивый дом, многоэтажный дом, знакомый дом)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«Подружи слова» </w:t>
      </w:r>
      <w:r w:rsidRPr="002302C7">
        <w:rPr>
          <w:rFonts w:ascii="Arial" w:hAnsi="Arial" w:cs="Arial"/>
          <w:color w:val="111111"/>
          <w:sz w:val="27"/>
          <w:szCs w:val="27"/>
        </w:rPr>
        <w:t>(образование сложных слов)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lastRenderedPageBreak/>
        <w:t xml:space="preserve">листья падают – листопад, снег падает – снегопад, вода падает – водопад, сам летает –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самолет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, пыль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сосет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– пылесос и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тд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>.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«Все сделал»</w:t>
      </w:r>
      <w:r w:rsidRPr="002302C7">
        <w:rPr>
          <w:rFonts w:ascii="Arial" w:hAnsi="Arial" w:cs="Arial"/>
          <w:color w:val="111111"/>
          <w:sz w:val="27"/>
          <w:szCs w:val="27"/>
        </w:rPr>
        <w:t> (образование глаголов совершенного вида).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Скажи, как будто ты уже все сделал (сделала):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Игра «Ты </w:t>
      </w:r>
      <w:proofErr w:type="spellStart"/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идешь</w:t>
      </w:r>
      <w:proofErr w:type="spellEnd"/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, и я иду»</w:t>
      </w:r>
      <w:r w:rsidRPr="002302C7">
        <w:rPr>
          <w:rFonts w:ascii="Arial" w:hAnsi="Arial" w:cs="Arial"/>
          <w:color w:val="111111"/>
          <w:sz w:val="27"/>
          <w:szCs w:val="27"/>
        </w:rPr>
        <w:t> (закрепление в речи глаголов с разными приставками)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Ты выходишь, и я выхожу, ты обходишь и я обхожу и т. д. (подходить, заходить, переходить) Можно по аналогии использовать глаголы ехать, лететь.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«А что, если…»</w:t>
      </w:r>
      <w:r w:rsidRPr="002302C7">
        <w:rPr>
          <w:rFonts w:ascii="Arial" w:hAnsi="Arial" w:cs="Arial"/>
          <w:color w:val="111111"/>
          <w:sz w:val="27"/>
          <w:szCs w:val="27"/>
        </w:rPr>
        <w:t> (развитие связной речи и мыслительных процессов)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Взрослый начинает фразу,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заканчивает. А что произошло, если бы не было ни одной машины… А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«Как можно…» </w:t>
      </w:r>
      <w:r w:rsidRPr="002302C7">
        <w:rPr>
          <w:rFonts w:ascii="Arial" w:hAnsi="Arial" w:cs="Arial"/>
          <w:color w:val="111111"/>
          <w:sz w:val="27"/>
          <w:szCs w:val="27"/>
        </w:rPr>
        <w:t>(расширение и активизация словаря)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Взрослый спрашивает: «Как можно играть?»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отвечает: «Весело, интересно, громко, дружно…» Другие вопросы: - Как можно плакать? (Громко, тихо, жалобно, горько) - Как можно мыть посуду? (Хорошо, плохо, чисто, быстро) - Как можно быть одетым? (Аккуратно, небрежно, модно) - Как можно смотреть? (Ласково, зло, внимательно)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Игра «Исправь предложение» </w:t>
      </w:r>
      <w:r w:rsidRPr="002302C7">
        <w:rPr>
          <w:rFonts w:ascii="Arial" w:hAnsi="Arial" w:cs="Arial"/>
          <w:color w:val="111111"/>
          <w:sz w:val="27"/>
          <w:szCs w:val="27"/>
        </w:rPr>
        <w:t>(исправление смысловых ошибок в предложении)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Взрослый произносит неправильное предложение, а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ребенок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исправляет: Жук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нашел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Сашу. (Саша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нашел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жука.)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Пол бежит по кошке.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Наташа жила у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ежика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>.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Снежная баба лепит Ваню.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Катя ужалила осу. И т. д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«Отгадай предмет по названию его частей»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lastRenderedPageBreak/>
        <w:t>Кузов, кабина, колеса, руль, фары, дверцы (грузовик).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Ствол, ветки, сучья, листья, кора, корни (дерево).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«Отгадай, что это»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вкусные и сладкие. Движется по дорогам, по воде, по воздуху….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«Назови лишнее слово»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 xml:space="preserve">Взрослый называет слова и предлагает </w:t>
      </w:r>
      <w:proofErr w:type="spellStart"/>
      <w:r w:rsidRPr="002302C7">
        <w:rPr>
          <w:rFonts w:ascii="Arial" w:hAnsi="Arial" w:cs="Arial"/>
          <w:color w:val="111111"/>
          <w:sz w:val="27"/>
          <w:szCs w:val="27"/>
        </w:rPr>
        <w:t>ребенку</w:t>
      </w:r>
      <w:proofErr w:type="spellEnd"/>
      <w:r w:rsidRPr="002302C7">
        <w:rPr>
          <w:rFonts w:ascii="Arial" w:hAnsi="Arial" w:cs="Arial"/>
          <w:color w:val="111111"/>
          <w:sz w:val="27"/>
          <w:szCs w:val="27"/>
        </w:rPr>
        <w:t xml:space="preserve"> назвать «лишнее» слово, а затем объяснить, почему это слово «лишнее»: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шкаф, кастрюля, кресло, диван;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пальто, шапка, шарф, сапоги, шляпа;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слива, яблоко, помидор, абрикос, груша ….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«Один –много»</w:t>
      </w:r>
      <w:r w:rsidRPr="002302C7">
        <w:rPr>
          <w:rFonts w:ascii="Arial" w:hAnsi="Arial" w:cs="Arial"/>
          <w:color w:val="111111"/>
          <w:sz w:val="27"/>
          <w:szCs w:val="27"/>
        </w:rPr>
        <w:t> (образование множественного числа существительных):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сорока – сороки, берёза - берёзы, машина -машины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«Назови ласково»</w:t>
      </w:r>
      <w:r w:rsidRPr="002302C7">
        <w:rPr>
          <w:rFonts w:ascii="Arial" w:hAnsi="Arial" w:cs="Arial"/>
          <w:color w:val="111111"/>
          <w:sz w:val="27"/>
          <w:szCs w:val="27"/>
        </w:rPr>
        <w:t> (упражнение в словообразовании):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синица – синичка, кошка-кошечка….</w:t>
      </w:r>
    </w:p>
    <w:p w:rsidR="002302C7" w:rsidRPr="002302C7" w:rsidRDefault="002302C7" w:rsidP="002302C7">
      <w:pPr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Игра «Какой? Какая?» (</w:t>
      </w:r>
      <w:r w:rsidRPr="002302C7">
        <w:rPr>
          <w:rFonts w:ascii="Arial" w:hAnsi="Arial" w:cs="Arial"/>
          <w:color w:val="111111"/>
          <w:sz w:val="27"/>
          <w:szCs w:val="27"/>
        </w:rPr>
        <w:t>согласование прилагательных с существительными):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Подобрать как можно больше признаков к предмету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лиса (какая… ,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белка (какая,</w:t>
      </w:r>
    </w:p>
    <w:p w:rsidR="002302C7" w:rsidRPr="002302C7" w:rsidRDefault="002302C7" w:rsidP="002302C7">
      <w:pPr>
        <w:spacing w:before="225" w:after="225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2302C7">
        <w:rPr>
          <w:rFonts w:ascii="Arial" w:hAnsi="Arial" w:cs="Arial"/>
          <w:color w:val="111111"/>
          <w:sz w:val="27"/>
          <w:szCs w:val="27"/>
        </w:rPr>
        <w:t>заяц (какой….</w:t>
      </w:r>
    </w:p>
    <w:p w:rsidR="003C3725" w:rsidRDefault="003C3725" w:rsidP="002302C7">
      <w:pPr>
        <w:jc w:val="both"/>
      </w:pPr>
    </w:p>
    <w:sectPr w:rsidR="003C3725" w:rsidSect="0091591C">
      <w:pgSz w:w="11901" w:h="16817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C7"/>
    <w:rsid w:val="002302C7"/>
    <w:rsid w:val="003C3725"/>
    <w:rsid w:val="0091591C"/>
    <w:rsid w:val="00B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6E7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2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302C7"/>
    <w:rPr>
      <w:b/>
      <w:bCs/>
    </w:rPr>
  </w:style>
  <w:style w:type="character" w:styleId="a5">
    <w:name w:val="Hyperlink"/>
    <w:basedOn w:val="a0"/>
    <w:uiPriority w:val="99"/>
    <w:semiHidden/>
    <w:unhideWhenUsed/>
    <w:rsid w:val="00230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2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302C7"/>
    <w:rPr>
      <w:b/>
      <w:bCs/>
    </w:rPr>
  </w:style>
  <w:style w:type="character" w:styleId="a5">
    <w:name w:val="Hyperlink"/>
    <w:basedOn w:val="a0"/>
    <w:uiPriority w:val="99"/>
    <w:semiHidden/>
    <w:unhideWhenUsed/>
    <w:rsid w:val="00230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857</Words>
  <Characters>4890</Characters>
  <Application>Microsoft Macintosh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Соркина</dc:creator>
  <cp:keywords/>
  <dc:description/>
  <cp:lastModifiedBy>Яна Соркина</cp:lastModifiedBy>
  <cp:revision>1</cp:revision>
  <cp:lastPrinted>2020-03-18T14:33:00Z</cp:lastPrinted>
  <dcterms:created xsi:type="dcterms:W3CDTF">2020-03-18T14:32:00Z</dcterms:created>
  <dcterms:modified xsi:type="dcterms:W3CDTF">2020-03-18T14:39:00Z</dcterms:modified>
</cp:coreProperties>
</file>